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31C" w:rsidRPr="0038731C" w:rsidRDefault="0038731C" w:rsidP="0038731C">
      <w:pPr>
        <w:rPr>
          <w:rFonts w:ascii="Arial" w:hAnsi="Arial" w:cs="Arial"/>
        </w:rPr>
      </w:pPr>
    </w:p>
    <w:p w:rsidR="0098617F" w:rsidRPr="0038731C" w:rsidRDefault="00261B71" w:rsidP="0038731C">
      <w:pPr>
        <w:rPr>
          <w:rFonts w:ascii="Arial" w:hAnsi="Arial" w:cs="Arial"/>
        </w:rPr>
      </w:pPr>
      <w:r w:rsidRPr="00261B71">
        <w:rPr>
          <w:rFonts w:ascii="Arial" w:hAnsi="Arial" w:cs="Arial"/>
        </w:rPr>
        <w:t>•</w:t>
      </w:r>
      <w:r>
        <w:rPr>
          <w:rFonts w:ascii="Arial" w:hAnsi="Arial" w:cs="Arial"/>
        </w:rPr>
        <w:t xml:space="preserve"> </w:t>
      </w:r>
      <w:r w:rsidRPr="00261B71">
        <w:rPr>
          <w:rFonts w:ascii="Arial" w:hAnsi="Arial" w:cs="Arial"/>
        </w:rPr>
        <w:t xml:space="preserve">Aleksandar </w:t>
      </w:r>
      <w:proofErr w:type="spellStart"/>
      <w:r w:rsidRPr="00261B71">
        <w:rPr>
          <w:rFonts w:ascii="Arial" w:hAnsi="Arial" w:cs="Arial"/>
        </w:rPr>
        <w:t>Cotric</w:t>
      </w:r>
      <w:proofErr w:type="spellEnd"/>
      <w:r w:rsidRPr="00261B71">
        <w:rPr>
          <w:rFonts w:ascii="Arial" w:hAnsi="Arial" w:cs="Arial"/>
        </w:rPr>
        <w:t xml:space="preserve">, member of the standing delegation of the National Assembly of the Republic of Serbia in the Parliamentary Assembly on Orthodoxy participated at the seventeenth regular annual international conference of the International Foundation of Unity of Orthodox Christian Nations, organized within the program intended to strengthen the cooperation of MPs, representatives of the Church, and public personae from countries of Christian tradition, and with aim to provide assistance to the Inter-Parliamentary Assembly on Orthodoxy. The topic: „Results of Multi-Cultural Projects in Modern Europe and Problems related to the People’s Spiritual Identity”. The conference </w:t>
      </w:r>
      <w:r>
        <w:rPr>
          <w:rFonts w:ascii="Arial" w:hAnsi="Arial" w:cs="Arial"/>
        </w:rPr>
        <w:t>was held on February 14-17, 2011</w:t>
      </w:r>
      <w:bookmarkStart w:id="0" w:name="_GoBack"/>
      <w:bookmarkEnd w:id="0"/>
      <w:r w:rsidRPr="00261B71">
        <w:rPr>
          <w:rFonts w:ascii="Arial" w:hAnsi="Arial" w:cs="Arial"/>
        </w:rPr>
        <w:t xml:space="preserve"> in Dubrovnik.</w:t>
      </w:r>
    </w:p>
    <w:sectPr w:rsidR="0098617F" w:rsidRPr="003873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E1C" w:rsidRDefault="00FB1E1C" w:rsidP="003B08FE">
      <w:pPr>
        <w:spacing w:after="0" w:line="240" w:lineRule="auto"/>
      </w:pPr>
      <w:r>
        <w:separator/>
      </w:r>
    </w:p>
  </w:endnote>
  <w:endnote w:type="continuationSeparator" w:id="0">
    <w:p w:rsidR="00FB1E1C" w:rsidRDefault="00FB1E1C" w:rsidP="003B0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8FE" w:rsidRDefault="003B08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8FE" w:rsidRDefault="003B08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8FE" w:rsidRDefault="003B0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E1C" w:rsidRDefault="00FB1E1C" w:rsidP="003B08FE">
      <w:pPr>
        <w:spacing w:after="0" w:line="240" w:lineRule="auto"/>
      </w:pPr>
      <w:r>
        <w:separator/>
      </w:r>
    </w:p>
  </w:footnote>
  <w:footnote w:type="continuationSeparator" w:id="0">
    <w:p w:rsidR="00FB1E1C" w:rsidRDefault="00FB1E1C" w:rsidP="003B08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8FE" w:rsidRDefault="003B08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8FE" w:rsidRDefault="003B08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8FE" w:rsidRDefault="003B0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1C"/>
    <w:rsid w:val="00261B71"/>
    <w:rsid w:val="0038731C"/>
    <w:rsid w:val="003B08FE"/>
    <w:rsid w:val="00564A91"/>
    <w:rsid w:val="0098617F"/>
    <w:rsid w:val="00FB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8FE"/>
  </w:style>
  <w:style w:type="paragraph" w:styleId="Footer">
    <w:name w:val="footer"/>
    <w:basedOn w:val="Normal"/>
    <w:link w:val="FooterChar"/>
    <w:uiPriority w:val="99"/>
    <w:unhideWhenUsed/>
    <w:rsid w:val="003B0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8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8FE"/>
  </w:style>
  <w:style w:type="paragraph" w:styleId="Footer">
    <w:name w:val="footer"/>
    <w:basedOn w:val="Normal"/>
    <w:link w:val="FooterChar"/>
    <w:uiPriority w:val="99"/>
    <w:unhideWhenUsed/>
    <w:rsid w:val="003B0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Stankovic</dc:creator>
  <cp:lastModifiedBy>Sandra Stankovic</cp:lastModifiedBy>
  <cp:revision>3</cp:revision>
  <dcterms:created xsi:type="dcterms:W3CDTF">2015-04-07T18:57:00Z</dcterms:created>
  <dcterms:modified xsi:type="dcterms:W3CDTF">2015-04-07T19:04:00Z</dcterms:modified>
</cp:coreProperties>
</file>